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FAA26" w14:textId="77777777" w:rsidR="00EB3726" w:rsidRDefault="00CC16C2">
      <w:pPr>
        <w:pStyle w:val="BodyText"/>
        <w:tabs>
          <w:tab w:val="left" w:pos="4562"/>
          <w:tab w:val="left" w:pos="7573"/>
          <w:tab w:val="left" w:pos="9385"/>
        </w:tabs>
        <w:spacing w:before="77"/>
        <w:ind w:left="117"/>
        <w:rPr>
          <w:rFonts w:ascii="Times New Roman"/>
        </w:rPr>
      </w:pPr>
      <w:r>
        <w:t>Name</w:t>
      </w:r>
      <w:r>
        <w:rPr>
          <w:rFonts w:ascii="Times New Roman"/>
          <w:u w:val="single"/>
        </w:rPr>
        <w:tab/>
      </w:r>
      <w:r>
        <w:t>Teacher</w:t>
      </w:r>
      <w:r>
        <w:rPr>
          <w:rFonts w:ascii="Times New Roman"/>
          <w:u w:val="single"/>
        </w:rPr>
        <w:tab/>
      </w:r>
      <w:r>
        <w:t>Date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18F6BD8" w14:textId="77777777" w:rsidR="00EB3726" w:rsidRDefault="00EB3726">
      <w:pPr>
        <w:pStyle w:val="BodyText"/>
        <w:rPr>
          <w:rFonts w:ascii="Times New Roman"/>
          <w:sz w:val="24"/>
        </w:rPr>
      </w:pPr>
    </w:p>
    <w:p w14:paraId="1628F0A6" w14:textId="77777777" w:rsidR="00EB3726" w:rsidRDefault="00CC16C2">
      <w:pPr>
        <w:spacing w:before="190"/>
        <w:ind w:left="1905" w:right="1890"/>
        <w:jc w:val="center"/>
        <w:rPr>
          <w:b/>
          <w:sz w:val="44"/>
        </w:rPr>
      </w:pPr>
      <w:r>
        <w:rPr>
          <w:b/>
          <w:sz w:val="44"/>
        </w:rPr>
        <w:t>Investigation Planning Tool</w:t>
      </w:r>
    </w:p>
    <w:p w14:paraId="3BA4C61B" w14:textId="77777777" w:rsidR="00EB3726" w:rsidRDefault="00CC16C2">
      <w:pPr>
        <w:pStyle w:val="BodyText"/>
        <w:spacing w:before="117"/>
        <w:ind w:left="837"/>
      </w:pPr>
      <w:r>
        <w:t>Use this tool and work with your classmates to plan your investigation.</w:t>
      </w:r>
    </w:p>
    <w:p w14:paraId="3B50BD52" w14:textId="77777777" w:rsidR="00EB3726" w:rsidRDefault="00CC16C2">
      <w:pPr>
        <w:pStyle w:val="Heading1"/>
        <w:numPr>
          <w:ilvl w:val="0"/>
          <w:numId w:val="1"/>
        </w:numPr>
        <w:tabs>
          <w:tab w:val="left" w:pos="425"/>
        </w:tabs>
        <w:spacing w:before="121"/>
      </w:pPr>
      <w:r>
        <w:pict w14:anchorId="09E79BD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2.1pt;margin-top:23.05pt;width:467.55pt;height:172.8pt;z-index:25165824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463A8BC9" w14:textId="77777777" w:rsidR="00EB3726" w:rsidRDefault="00CC16C2">
                  <w:pPr>
                    <w:pStyle w:val="BodyText"/>
                    <w:ind w:left="105"/>
                  </w:pPr>
                  <w:r>
                    <w:t>Draw your set up</w:t>
                  </w:r>
                </w:p>
              </w:txbxContent>
            </v:textbox>
            <w10:wrap type="topAndBottom" anchorx="page"/>
          </v:shape>
        </w:pict>
      </w:r>
      <w:r>
        <w:t>Your Set-up</w:t>
      </w:r>
    </w:p>
    <w:p w14:paraId="237BBF85" w14:textId="77777777" w:rsidR="00EB3726" w:rsidRDefault="00CC16C2">
      <w:pPr>
        <w:pStyle w:val="ListParagraph"/>
        <w:numPr>
          <w:ilvl w:val="0"/>
          <w:numId w:val="1"/>
        </w:numPr>
        <w:tabs>
          <w:tab w:val="left" w:pos="425"/>
        </w:tabs>
        <w:rPr>
          <w:b/>
          <w:sz w:val="24"/>
        </w:rPr>
      </w:pPr>
      <w:r>
        <w:rPr>
          <w:b/>
          <w:sz w:val="24"/>
        </w:rPr>
        <w:t>Steps in your investigation</w:t>
      </w:r>
    </w:p>
    <w:p w14:paraId="5D6F04CA" w14:textId="77777777" w:rsidR="00EB3726" w:rsidRDefault="00CC16C2">
      <w:pPr>
        <w:pStyle w:val="BodyText"/>
        <w:spacing w:before="54"/>
        <w:ind w:left="377" w:right="271" w:hanging="260"/>
      </w:pPr>
      <w:r>
        <w:t>Write the steps of the investigation to be sure you included matter movement, matter changes, and energy changes.</w:t>
      </w:r>
    </w:p>
    <w:p w14:paraId="0717B16C" w14:textId="77777777" w:rsidR="00EB3726" w:rsidRDefault="00CC16C2">
      <w:pPr>
        <w:pStyle w:val="BodyText"/>
        <w:spacing w:before="58"/>
        <w:ind w:left="117"/>
      </w:pPr>
      <w:r>
        <w:t>1.</w:t>
      </w:r>
      <w:bookmarkStart w:id="0" w:name="_GoBack"/>
      <w:bookmarkEnd w:id="0"/>
    </w:p>
    <w:p w14:paraId="32FE2F43" w14:textId="77777777" w:rsidR="00EB3726" w:rsidRDefault="00EB3726">
      <w:pPr>
        <w:pStyle w:val="BodyText"/>
        <w:spacing w:before="7"/>
        <w:rPr>
          <w:sz w:val="32"/>
        </w:rPr>
      </w:pPr>
    </w:p>
    <w:p w14:paraId="5C67EB90" w14:textId="77777777" w:rsidR="00EB3726" w:rsidRDefault="00CC16C2">
      <w:pPr>
        <w:pStyle w:val="BodyText"/>
        <w:ind w:left="117"/>
      </w:pPr>
      <w:r>
        <w:t>2.</w:t>
      </w:r>
    </w:p>
    <w:p w14:paraId="19C4E56E" w14:textId="77777777" w:rsidR="00EB3726" w:rsidRDefault="00EB3726">
      <w:pPr>
        <w:pStyle w:val="BodyText"/>
        <w:spacing w:before="2"/>
        <w:rPr>
          <w:sz w:val="32"/>
        </w:rPr>
      </w:pPr>
    </w:p>
    <w:p w14:paraId="31A278F0" w14:textId="77777777" w:rsidR="00EB3726" w:rsidRDefault="00CC16C2">
      <w:pPr>
        <w:pStyle w:val="BodyText"/>
        <w:ind w:left="117"/>
      </w:pPr>
      <w:r>
        <w:t>3.</w:t>
      </w:r>
    </w:p>
    <w:p w14:paraId="41067012" w14:textId="77777777" w:rsidR="00EB3726" w:rsidRDefault="00EB3726">
      <w:pPr>
        <w:pStyle w:val="BodyText"/>
        <w:spacing w:before="7"/>
        <w:rPr>
          <w:sz w:val="32"/>
        </w:rPr>
      </w:pPr>
    </w:p>
    <w:p w14:paraId="2F06370F" w14:textId="77777777" w:rsidR="00EB3726" w:rsidRDefault="00CC16C2">
      <w:pPr>
        <w:pStyle w:val="BodyText"/>
        <w:ind w:left="117"/>
      </w:pPr>
      <w:r>
        <w:t>4.</w:t>
      </w:r>
    </w:p>
    <w:p w14:paraId="1C7B1018" w14:textId="77777777" w:rsidR="00EB3726" w:rsidRDefault="00EB3726">
      <w:pPr>
        <w:pStyle w:val="BodyText"/>
        <w:spacing w:before="2"/>
        <w:rPr>
          <w:sz w:val="32"/>
        </w:rPr>
      </w:pPr>
    </w:p>
    <w:p w14:paraId="382533CC" w14:textId="77777777" w:rsidR="00EB3726" w:rsidRDefault="00CC16C2">
      <w:pPr>
        <w:pStyle w:val="BodyText"/>
        <w:spacing w:before="1"/>
        <w:ind w:left="117"/>
      </w:pPr>
      <w:r>
        <w:t>5.</w:t>
      </w:r>
    </w:p>
    <w:p w14:paraId="0640F31A" w14:textId="77777777" w:rsidR="00EB3726" w:rsidRDefault="00EB3726">
      <w:pPr>
        <w:pStyle w:val="BodyText"/>
        <w:spacing w:before="3"/>
        <w:rPr>
          <w:sz w:val="32"/>
        </w:rPr>
      </w:pPr>
    </w:p>
    <w:p w14:paraId="04BAE5B2" w14:textId="77777777" w:rsidR="00EB3726" w:rsidRDefault="00CC16C2">
      <w:pPr>
        <w:pStyle w:val="BodyText"/>
        <w:ind w:left="117"/>
      </w:pPr>
      <w:r>
        <w:t>6.</w:t>
      </w:r>
    </w:p>
    <w:p w14:paraId="110A8874" w14:textId="77777777" w:rsidR="00EB3726" w:rsidRDefault="00EB3726">
      <w:pPr>
        <w:pStyle w:val="BodyText"/>
        <w:spacing w:before="7"/>
        <w:rPr>
          <w:sz w:val="32"/>
        </w:rPr>
      </w:pPr>
    </w:p>
    <w:p w14:paraId="5C2172C0" w14:textId="77777777" w:rsidR="00EB3726" w:rsidRDefault="00CC16C2">
      <w:pPr>
        <w:pStyle w:val="BodyText"/>
        <w:ind w:left="377" w:right="206" w:hanging="260"/>
      </w:pPr>
      <w:r>
        <w:rPr>
          <w:b/>
        </w:rPr>
        <w:t xml:space="preserve">Answering the Three Questions: </w:t>
      </w:r>
      <w:r>
        <w:t>Put a circle the step that measures matter movement, square around the step that measures matter changes and a star next to step that observing energy changes.</w:t>
      </w:r>
    </w:p>
    <w:p w14:paraId="0A3C1AD3" w14:textId="77777777" w:rsidR="00EB3726" w:rsidRDefault="00CC16C2">
      <w:pPr>
        <w:pStyle w:val="Heading1"/>
        <w:numPr>
          <w:ilvl w:val="0"/>
          <w:numId w:val="1"/>
        </w:numPr>
        <w:tabs>
          <w:tab w:val="left" w:pos="425"/>
        </w:tabs>
        <w:spacing w:before="116"/>
      </w:pPr>
      <w:r>
        <w:t>Class</w:t>
      </w:r>
      <w:r>
        <w:rPr>
          <w:spacing w:val="-4"/>
        </w:rPr>
        <w:t xml:space="preserve"> </w:t>
      </w:r>
      <w:r>
        <w:t>Plans</w:t>
      </w:r>
    </w:p>
    <w:p w14:paraId="3EDDD9C8" w14:textId="77777777" w:rsidR="00EB3726" w:rsidRDefault="00CC16C2">
      <w:pPr>
        <w:pStyle w:val="BodyText"/>
        <w:spacing w:before="64"/>
        <w:ind w:left="377" w:right="307" w:hanging="260"/>
      </w:pPr>
      <w:r>
        <w:t>Use the space below and the back of the page to write the plans for a common procedu</w:t>
      </w:r>
      <w:r>
        <w:t>re that all the groups doing the investigation will follow.</w:t>
      </w:r>
    </w:p>
    <w:p w14:paraId="5FF8B249" w14:textId="77777777" w:rsidR="00EB3726" w:rsidRDefault="00EB3726">
      <w:pPr>
        <w:pStyle w:val="BodyText"/>
        <w:rPr>
          <w:sz w:val="20"/>
        </w:rPr>
      </w:pPr>
    </w:p>
    <w:p w14:paraId="62DC722F" w14:textId="77777777" w:rsidR="00EB3726" w:rsidRDefault="00EB3726">
      <w:pPr>
        <w:pStyle w:val="BodyText"/>
        <w:rPr>
          <w:sz w:val="20"/>
        </w:rPr>
      </w:pPr>
    </w:p>
    <w:p w14:paraId="3E1562D8" w14:textId="77777777" w:rsidR="00EB3726" w:rsidRDefault="00EB3726">
      <w:pPr>
        <w:pStyle w:val="BodyText"/>
        <w:rPr>
          <w:sz w:val="20"/>
        </w:rPr>
      </w:pPr>
    </w:p>
    <w:p w14:paraId="557DD647" w14:textId="77777777" w:rsidR="00EB3726" w:rsidRDefault="00EB3726">
      <w:pPr>
        <w:pStyle w:val="BodyText"/>
        <w:rPr>
          <w:sz w:val="20"/>
        </w:rPr>
      </w:pPr>
    </w:p>
    <w:p w14:paraId="57924B84" w14:textId="77777777" w:rsidR="00EB3726" w:rsidRDefault="00EB3726">
      <w:pPr>
        <w:pStyle w:val="BodyText"/>
        <w:rPr>
          <w:sz w:val="20"/>
        </w:rPr>
      </w:pPr>
    </w:p>
    <w:p w14:paraId="2267EC1C" w14:textId="77777777" w:rsidR="00EB3726" w:rsidRDefault="00EB3726">
      <w:pPr>
        <w:pStyle w:val="BodyText"/>
        <w:rPr>
          <w:sz w:val="20"/>
        </w:rPr>
      </w:pPr>
    </w:p>
    <w:p w14:paraId="07D9A9E5" w14:textId="77777777" w:rsidR="00EB3726" w:rsidRDefault="00EB3726">
      <w:pPr>
        <w:pStyle w:val="BodyText"/>
        <w:rPr>
          <w:sz w:val="20"/>
        </w:rPr>
      </w:pPr>
    </w:p>
    <w:p w14:paraId="445760C0" w14:textId="77777777" w:rsidR="00EB3726" w:rsidRDefault="00EB3726">
      <w:pPr>
        <w:pStyle w:val="BodyText"/>
        <w:spacing w:before="7"/>
        <w:rPr>
          <w:sz w:val="23"/>
        </w:rPr>
      </w:pPr>
    </w:p>
    <w:p w14:paraId="6727862E" w14:textId="07B5ABBE" w:rsidR="00EB3726" w:rsidRDefault="00CC16C2">
      <w:pPr>
        <w:ind w:left="5777" w:right="83" w:hanging="48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9962251" wp14:editId="3FAF6175">
            <wp:simplePos x="0" y="0"/>
            <wp:positionH relativeFrom="page">
              <wp:posOffset>914400</wp:posOffset>
            </wp:positionH>
            <wp:positionV relativeFrom="paragraph">
              <wp:posOffset>2497</wp:posOffset>
            </wp:positionV>
            <wp:extent cx="1595781" cy="361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781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6"/>
        </w:rPr>
        <w:t>Carbon: Transformations in Matter and Energy 2019</w:t>
      </w:r>
    </w:p>
    <w:p w14:paraId="72538A25" w14:textId="77777777" w:rsidR="00EB3726" w:rsidRDefault="00CC16C2">
      <w:pPr>
        <w:spacing w:before="3"/>
        <w:ind w:right="101"/>
        <w:jc w:val="right"/>
        <w:rPr>
          <w:i/>
          <w:sz w:val="16"/>
        </w:rPr>
      </w:pPr>
      <w:r>
        <w:rPr>
          <w:i/>
          <w:sz w:val="16"/>
        </w:rPr>
        <w:t>Michigan State University</w:t>
      </w:r>
    </w:p>
    <w:sectPr w:rsidR="00EB3726">
      <w:type w:val="continuous"/>
      <w:pgSz w:w="12240" w:h="15840"/>
      <w:pgMar w:top="6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BE7"/>
    <w:multiLevelType w:val="hybridMultilevel"/>
    <w:tmpl w:val="8DFC8D90"/>
    <w:lvl w:ilvl="0" w:tplc="4D481960">
      <w:start w:val="1"/>
      <w:numFmt w:val="upperLetter"/>
      <w:lvlText w:val="%1."/>
      <w:lvlJc w:val="left"/>
      <w:pPr>
        <w:ind w:left="424" w:hanging="30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DC5A1BAC">
      <w:numFmt w:val="bullet"/>
      <w:lvlText w:val="•"/>
      <w:lvlJc w:val="left"/>
      <w:pPr>
        <w:ind w:left="1336" w:hanging="307"/>
      </w:pPr>
      <w:rPr>
        <w:rFonts w:hint="default"/>
      </w:rPr>
    </w:lvl>
    <w:lvl w:ilvl="2" w:tplc="1BCA8D90">
      <w:numFmt w:val="bullet"/>
      <w:lvlText w:val="•"/>
      <w:lvlJc w:val="left"/>
      <w:pPr>
        <w:ind w:left="2252" w:hanging="307"/>
      </w:pPr>
      <w:rPr>
        <w:rFonts w:hint="default"/>
      </w:rPr>
    </w:lvl>
    <w:lvl w:ilvl="3" w:tplc="793EAAAA">
      <w:numFmt w:val="bullet"/>
      <w:lvlText w:val="•"/>
      <w:lvlJc w:val="left"/>
      <w:pPr>
        <w:ind w:left="3168" w:hanging="307"/>
      </w:pPr>
      <w:rPr>
        <w:rFonts w:hint="default"/>
      </w:rPr>
    </w:lvl>
    <w:lvl w:ilvl="4" w:tplc="CE8C8348">
      <w:numFmt w:val="bullet"/>
      <w:lvlText w:val="•"/>
      <w:lvlJc w:val="left"/>
      <w:pPr>
        <w:ind w:left="4084" w:hanging="307"/>
      </w:pPr>
      <w:rPr>
        <w:rFonts w:hint="default"/>
      </w:rPr>
    </w:lvl>
    <w:lvl w:ilvl="5" w:tplc="C5E0C5D8">
      <w:numFmt w:val="bullet"/>
      <w:lvlText w:val="•"/>
      <w:lvlJc w:val="left"/>
      <w:pPr>
        <w:ind w:left="5000" w:hanging="307"/>
      </w:pPr>
      <w:rPr>
        <w:rFonts w:hint="default"/>
      </w:rPr>
    </w:lvl>
    <w:lvl w:ilvl="6" w:tplc="69BA9A44">
      <w:numFmt w:val="bullet"/>
      <w:lvlText w:val="•"/>
      <w:lvlJc w:val="left"/>
      <w:pPr>
        <w:ind w:left="5916" w:hanging="307"/>
      </w:pPr>
      <w:rPr>
        <w:rFonts w:hint="default"/>
      </w:rPr>
    </w:lvl>
    <w:lvl w:ilvl="7" w:tplc="C29C638C">
      <w:numFmt w:val="bullet"/>
      <w:lvlText w:val="•"/>
      <w:lvlJc w:val="left"/>
      <w:pPr>
        <w:ind w:left="6832" w:hanging="307"/>
      </w:pPr>
      <w:rPr>
        <w:rFonts w:hint="default"/>
      </w:rPr>
    </w:lvl>
    <w:lvl w:ilvl="8" w:tplc="68E0E468">
      <w:numFmt w:val="bullet"/>
      <w:lvlText w:val="•"/>
      <w:lvlJc w:val="left"/>
      <w:pPr>
        <w:ind w:left="7748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26"/>
    <w:rsid w:val="000268E5"/>
    <w:rsid w:val="00CC16C2"/>
    <w:rsid w:val="00E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513A50"/>
  <w15:docId w15:val="{8923DE4D-E76D-E24A-9CBB-69177150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424" w:hanging="3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1"/>
      <w:ind w:left="424" w:hanging="3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Tompkins, Elizabeth</cp:lastModifiedBy>
  <cp:revision>2</cp:revision>
  <dcterms:created xsi:type="dcterms:W3CDTF">2019-07-17T15:19:00Z</dcterms:created>
  <dcterms:modified xsi:type="dcterms:W3CDTF">2019-07-17T19:20:00Z</dcterms:modified>
</cp:coreProperties>
</file>